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snapToGrid w:val="0"/>
        <w:jc w:val="center"/>
        <w:outlineLvl w:val="1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子企业纪委书记后备人选竞聘人员基本情况表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snapToGrid w:val="0"/>
        <w:ind w:firstLine="945" w:firstLineChars="450"/>
        <w:jc w:val="left"/>
        <w:rPr>
          <w:rFonts w:ascii="宋体" w:hAnsi="宋体"/>
          <w:szCs w:val="36"/>
        </w:rPr>
      </w:pPr>
      <w:r>
        <w:rPr>
          <w:rFonts w:hint="eastAsia" w:ascii="宋体" w:hAnsi="宋体"/>
          <w:szCs w:val="36"/>
        </w:rPr>
        <w:t xml:space="preserve">                                            填写日期：</w:t>
      </w:r>
      <w:r>
        <w:rPr>
          <w:rFonts w:hint="eastAsia" w:ascii="宋体" w:hAnsi="宋体"/>
          <w:b/>
          <w:bCs/>
          <w:sz w:val="44"/>
          <w:szCs w:val="36"/>
        </w:rPr>
        <w:t xml:space="preserve">  </w:t>
      </w:r>
      <w:r>
        <w:rPr>
          <w:rFonts w:hint="eastAsia" w:ascii="宋体" w:hAnsi="宋体"/>
          <w:szCs w:val="36"/>
        </w:rPr>
        <w:t>年   月   日</w:t>
      </w:r>
    </w:p>
    <w:tbl>
      <w:tblPr>
        <w:tblStyle w:val="2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42"/>
        <w:gridCol w:w="219"/>
        <w:gridCol w:w="321"/>
        <w:gridCol w:w="631"/>
        <w:gridCol w:w="629"/>
        <w:gridCol w:w="599"/>
        <w:gridCol w:w="661"/>
        <w:gridCol w:w="663"/>
        <w:gridCol w:w="777"/>
        <w:gridCol w:w="374"/>
        <w:gridCol w:w="1074"/>
        <w:gridCol w:w="357"/>
        <w:gridCol w:w="777"/>
        <w:gridCol w:w="1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3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应聘企业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25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入党年月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外语语种及水平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任职资格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是否为本企业后备干部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  <w:bookmarkStart w:id="0" w:name="_GoBack"/>
            <w:bookmarkEnd w:id="0"/>
          </w:p>
        </w:tc>
        <w:tc>
          <w:tcPr>
            <w:tcW w:w="25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7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4424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院校、专业</w:t>
            </w:r>
          </w:p>
        </w:tc>
        <w:tc>
          <w:tcPr>
            <w:tcW w:w="4424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特 长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147" w:type="dxa"/>
            <w:gridSpan w:val="13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23" w:type="dxa"/>
            <w:gridSpan w:val="7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联系手机号码</w:t>
            </w:r>
          </w:p>
        </w:tc>
        <w:tc>
          <w:tcPr>
            <w:tcW w:w="2199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8147" w:type="dxa"/>
            <w:gridSpan w:val="13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77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gridSpan w:val="4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4777" w:type="dxa"/>
            <w:gridSpan w:val="7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</w:tcPr>
          <w:p>
            <w:pPr>
              <w:snapToGrid w:val="0"/>
              <w:ind w:left="14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89" w:type="dxa"/>
            <w:gridSpan w:val="14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奖励与荣誉</w:t>
            </w:r>
          </w:p>
        </w:tc>
        <w:tc>
          <w:tcPr>
            <w:tcW w:w="8789" w:type="dxa"/>
            <w:gridSpan w:val="14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  <w:jc w:val="center"/>
        </w:trPr>
        <w:tc>
          <w:tcPr>
            <w:tcW w:w="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业绩</w:t>
            </w:r>
          </w:p>
        </w:tc>
        <w:tc>
          <w:tcPr>
            <w:tcW w:w="8789" w:type="dxa"/>
            <w:gridSpan w:val="14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15"/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应聘人承诺以上内容的真实性，如有虚假，一律拒绝录用。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4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928" w:type="dxa"/>
            <w:gridSpan w:val="12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9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特别提示</w:t>
            </w:r>
          </w:p>
        </w:tc>
        <w:tc>
          <w:tcPr>
            <w:tcW w:w="7928" w:type="dxa"/>
            <w:gridSpan w:val="12"/>
            <w:vAlign w:val="center"/>
          </w:tcPr>
          <w:p>
            <w:pPr>
              <w:numPr>
                <w:numId w:val="0"/>
              </w:numPr>
              <w:snapToGrid w:val="0"/>
              <w:ind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本登记表将进入纪委书记后备干部档案。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6DF"/>
    <w:rsid w:val="00B336DF"/>
    <w:rsid w:val="00B8195C"/>
    <w:rsid w:val="241C0E5B"/>
    <w:rsid w:val="5A7A55D2"/>
    <w:rsid w:val="698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中国电力建设集团有限公司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2021-03-31T00:36:00Z</dcterms:created>
  <dc:creator>王建国</dc:creator>
  <cp:lastModifiedBy>田建涛</cp:lastModifiedBy>
  <dcterms:modified xsi:type="dcterms:W3CDTF">2023-04-26T00:45:48Z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651CA289B7D94EB3B9DA62E65F6E2A4D</vt:lpwstr>
  </property>
</Properties>
</file>